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3"/>
        <w:gridCol w:w="2390"/>
        <w:gridCol w:w="1829"/>
        <w:gridCol w:w="2690"/>
      </w:tblGrid>
      <w:tr w:rsidR="00C90876" w:rsidRPr="00283417" w:rsidTr="003A5225">
        <w:trPr>
          <w:tblHeader/>
        </w:trPr>
        <w:tc>
          <w:tcPr>
            <w:tcW w:w="2153" w:type="dxa"/>
          </w:tcPr>
          <w:p w:rsidR="00C90876" w:rsidRPr="00283417" w:rsidRDefault="00C90876" w:rsidP="00C908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3417">
              <w:rPr>
                <w:rFonts w:cstheme="minorHAnsi"/>
                <w:b/>
                <w:sz w:val="24"/>
                <w:szCs w:val="24"/>
              </w:rPr>
              <w:t xml:space="preserve">Name of </w:t>
            </w:r>
            <w:proofErr w:type="spellStart"/>
            <w:r w:rsidRPr="00283417">
              <w:rPr>
                <w:rFonts w:cstheme="minorHAnsi"/>
                <w:b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2390" w:type="dxa"/>
          </w:tcPr>
          <w:p w:rsidR="00C90876" w:rsidRPr="00283417" w:rsidRDefault="00C90876" w:rsidP="00C908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b/>
                <w:sz w:val="24"/>
                <w:szCs w:val="24"/>
              </w:rPr>
              <w:t>Subject</w:t>
            </w:r>
            <w:proofErr w:type="spellEnd"/>
            <w:r w:rsidRPr="00283417">
              <w:rPr>
                <w:rFonts w:cstheme="minorHAnsi"/>
                <w:b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b/>
                <w:sz w:val="24"/>
                <w:szCs w:val="24"/>
              </w:rPr>
              <w:t>Announcement</w:t>
            </w:r>
            <w:proofErr w:type="spellEnd"/>
          </w:p>
        </w:tc>
        <w:tc>
          <w:tcPr>
            <w:tcW w:w="1829" w:type="dxa"/>
          </w:tcPr>
          <w:p w:rsidR="00C90876" w:rsidRPr="00283417" w:rsidRDefault="00C90876" w:rsidP="00C908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3417">
              <w:rPr>
                <w:rFonts w:cstheme="minorHAnsi"/>
                <w:b/>
                <w:sz w:val="24"/>
                <w:szCs w:val="24"/>
              </w:rPr>
              <w:t xml:space="preserve">Update </w:t>
            </w:r>
            <w:proofErr w:type="spellStart"/>
            <w:r w:rsidRPr="00283417">
              <w:rPr>
                <w:rFonts w:cstheme="minorHAnsi"/>
                <w:b/>
                <w:sz w:val="24"/>
                <w:szCs w:val="24"/>
              </w:rPr>
              <w:t>Periods</w:t>
            </w:r>
            <w:proofErr w:type="spellEnd"/>
          </w:p>
        </w:tc>
        <w:tc>
          <w:tcPr>
            <w:tcW w:w="2690" w:type="dxa"/>
          </w:tcPr>
          <w:p w:rsidR="00C90876" w:rsidRPr="00283417" w:rsidRDefault="00C90876" w:rsidP="00C908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b/>
                <w:sz w:val="24"/>
                <w:szCs w:val="24"/>
              </w:rPr>
              <w:t>Related</w:t>
            </w:r>
            <w:proofErr w:type="spellEnd"/>
            <w:r w:rsidRPr="00283417">
              <w:rPr>
                <w:rFonts w:cstheme="minorHAnsi"/>
                <w:b/>
                <w:sz w:val="24"/>
                <w:szCs w:val="24"/>
              </w:rPr>
              <w:t xml:space="preserve"> SOP/</w:t>
            </w:r>
            <w:proofErr w:type="spellStart"/>
            <w:r w:rsidRPr="00283417">
              <w:rPr>
                <w:rFonts w:cstheme="minorHAnsi"/>
                <w:b/>
                <w:sz w:val="24"/>
                <w:szCs w:val="24"/>
              </w:rPr>
              <w:t>Circular</w:t>
            </w:r>
            <w:proofErr w:type="spellEnd"/>
            <w:r w:rsidRPr="002834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b/>
                <w:sz w:val="24"/>
                <w:szCs w:val="24"/>
              </w:rPr>
              <w:t>or</w:t>
            </w:r>
            <w:proofErr w:type="spellEnd"/>
            <w:r w:rsidRPr="00283417">
              <w:rPr>
                <w:rFonts w:cstheme="minorHAnsi"/>
                <w:b/>
                <w:sz w:val="24"/>
                <w:szCs w:val="24"/>
              </w:rPr>
              <w:t xml:space="preserve"> Legal </w:t>
            </w:r>
            <w:proofErr w:type="spellStart"/>
            <w:r w:rsidRPr="00283417">
              <w:rPr>
                <w:rFonts w:cstheme="minorHAnsi"/>
                <w:b/>
                <w:sz w:val="24"/>
                <w:szCs w:val="24"/>
              </w:rPr>
              <w:t>Document</w:t>
            </w:r>
            <w:proofErr w:type="spellEnd"/>
            <w:r w:rsidRPr="002834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b/>
                <w:sz w:val="24"/>
                <w:szCs w:val="24"/>
              </w:rPr>
              <w:t>Number</w:t>
            </w:r>
            <w:proofErr w:type="spellEnd"/>
            <w:r w:rsidRPr="00283417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83417">
              <w:rPr>
                <w:rFonts w:cstheme="minorHAnsi"/>
                <w:b/>
                <w:sz w:val="24"/>
                <w:szCs w:val="24"/>
              </w:rPr>
              <w:t>Year</w:t>
            </w:r>
            <w:proofErr w:type="spellEnd"/>
          </w:p>
        </w:tc>
      </w:tr>
      <w:tr w:rsidR="00C90876" w:rsidRPr="00283417" w:rsidTr="003A5225">
        <w:tc>
          <w:tcPr>
            <w:tcW w:w="2153" w:type="dxa"/>
          </w:tcPr>
          <w:p w:rsidR="00C90876" w:rsidRPr="00283417" w:rsidRDefault="00C908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Pharmacovigilance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Controlled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Substances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0" w:type="dxa"/>
          </w:tcPr>
          <w:p w:rsidR="00C90876" w:rsidRPr="00283417" w:rsidRDefault="00C13258" w:rsidP="00C90876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  <w:lang w:val="en"/>
              </w:rPr>
              <w:t>Drug</w:t>
            </w:r>
            <w:r w:rsidR="00C90876" w:rsidRPr="00283417">
              <w:rPr>
                <w:rFonts w:cstheme="minorHAnsi"/>
                <w:sz w:val="24"/>
                <w:szCs w:val="24"/>
                <w:lang w:val="en"/>
              </w:rPr>
              <w:t xml:space="preserve"> safety monitoring form</w:t>
            </w:r>
          </w:p>
          <w:p w:rsidR="00C90876" w:rsidRPr="00283417" w:rsidRDefault="00C908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:rsidR="00C90876" w:rsidRPr="00283417" w:rsidRDefault="00C90876" w:rsidP="00C908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Whenever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necessary</w:t>
            </w:r>
            <w:proofErr w:type="spellEnd"/>
          </w:p>
        </w:tc>
        <w:tc>
          <w:tcPr>
            <w:tcW w:w="2690" w:type="dxa"/>
          </w:tcPr>
          <w:p w:rsidR="00C90876" w:rsidRPr="00283417" w:rsidRDefault="00C90876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FVK-SOP-08 </w:t>
            </w:r>
            <w:proofErr w:type="spellStart"/>
            <w:r w:rsidR="00DA1C31" w:rsidRPr="00283417">
              <w:rPr>
                <w:rFonts w:cstheme="minorHAnsi"/>
                <w:sz w:val="24"/>
                <w:szCs w:val="24"/>
              </w:rPr>
              <w:t>Procedure</w:t>
            </w:r>
            <w:proofErr w:type="spellEnd"/>
            <w:r w:rsidR="00DA1C31" w:rsidRPr="00283417">
              <w:rPr>
                <w:rFonts w:cstheme="minorHAnsi"/>
                <w:sz w:val="24"/>
                <w:szCs w:val="24"/>
              </w:rPr>
              <w:t xml:space="preserve"> of </w:t>
            </w:r>
            <w:r w:rsidRPr="00283417">
              <w:rPr>
                <w:rFonts w:cstheme="minorHAnsi"/>
                <w:sz w:val="24"/>
                <w:szCs w:val="24"/>
              </w:rPr>
              <w:t>Risk Mana</w:t>
            </w:r>
            <w:r w:rsidR="00DA1C31" w:rsidRPr="00283417">
              <w:rPr>
                <w:rFonts w:cstheme="minorHAnsi"/>
                <w:sz w:val="24"/>
                <w:szCs w:val="24"/>
              </w:rPr>
              <w:t xml:space="preserve">gement Plan </w:t>
            </w:r>
            <w:proofErr w:type="spellStart"/>
            <w:r w:rsidR="00DA1C31" w:rsidRPr="00283417">
              <w:rPr>
                <w:rFonts w:cstheme="minorHAnsi"/>
                <w:sz w:val="24"/>
                <w:szCs w:val="24"/>
              </w:rPr>
              <w:t>Assessment</w:t>
            </w:r>
            <w:proofErr w:type="spellEnd"/>
            <w:r w:rsidR="00DA1C31" w:rsidRPr="00283417">
              <w:rPr>
                <w:rFonts w:cstheme="minorHAnsi"/>
                <w:sz w:val="24"/>
                <w:szCs w:val="24"/>
              </w:rPr>
              <w:t xml:space="preserve"> </w:t>
            </w:r>
            <w:r w:rsidRPr="00283417">
              <w:rPr>
                <w:rFonts w:cstheme="minorHAnsi"/>
                <w:sz w:val="24"/>
                <w:szCs w:val="24"/>
              </w:rPr>
              <w:t>/14.11.2019</w:t>
            </w:r>
          </w:p>
        </w:tc>
      </w:tr>
      <w:tr w:rsidR="00C90876" w:rsidRPr="00283417" w:rsidTr="003A5225">
        <w:tc>
          <w:tcPr>
            <w:tcW w:w="2153" w:type="dxa"/>
          </w:tcPr>
          <w:p w:rsidR="00C90876" w:rsidRPr="00283417" w:rsidRDefault="00C908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Pharmacovigilance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Controlled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Substances</w:t>
            </w:r>
            <w:proofErr w:type="spellEnd"/>
          </w:p>
        </w:tc>
        <w:tc>
          <w:tcPr>
            <w:tcW w:w="2390" w:type="dxa"/>
          </w:tcPr>
          <w:p w:rsidR="00C90876" w:rsidRPr="00283417" w:rsidRDefault="00C908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Dear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Doctor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1829" w:type="dxa"/>
          </w:tcPr>
          <w:p w:rsidR="00C90876" w:rsidRPr="00283417" w:rsidRDefault="00C908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Whenever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necessary</w:t>
            </w:r>
            <w:proofErr w:type="spellEnd"/>
          </w:p>
        </w:tc>
        <w:tc>
          <w:tcPr>
            <w:tcW w:w="2690" w:type="dxa"/>
          </w:tcPr>
          <w:p w:rsidR="00C90876" w:rsidRPr="00283417" w:rsidRDefault="00C90876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FVK-SOP-06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Procedure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Letter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Professionals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>/14.11.2019</w:t>
            </w:r>
          </w:p>
        </w:tc>
      </w:tr>
      <w:tr w:rsidR="00DA1C31" w:rsidRPr="00283417" w:rsidTr="003A5225">
        <w:tc>
          <w:tcPr>
            <w:tcW w:w="2153" w:type="dxa"/>
          </w:tcPr>
          <w:p w:rsidR="00DA1C31" w:rsidRPr="00283417" w:rsidRDefault="00DA1C31" w:rsidP="00DA1C3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Pharmacovigilance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Controlled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Substances</w:t>
            </w:r>
            <w:proofErr w:type="spellEnd"/>
          </w:p>
        </w:tc>
        <w:tc>
          <w:tcPr>
            <w:tcW w:w="2390" w:type="dxa"/>
          </w:tcPr>
          <w:p w:rsidR="00DA1C31" w:rsidRPr="00283417" w:rsidRDefault="00DA1C31" w:rsidP="00C13258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Risk </w:t>
            </w:r>
            <w:proofErr w:type="spellStart"/>
            <w:r w:rsidR="00C13258" w:rsidRPr="00283417">
              <w:rPr>
                <w:rFonts w:cstheme="minorHAnsi"/>
                <w:sz w:val="24"/>
                <w:szCs w:val="24"/>
              </w:rPr>
              <w:t>m</w:t>
            </w:r>
            <w:r w:rsidRPr="00283417">
              <w:rPr>
                <w:rFonts w:cstheme="minorHAnsi"/>
                <w:sz w:val="24"/>
                <w:szCs w:val="24"/>
              </w:rPr>
              <w:t>anagement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materials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</w:tcPr>
          <w:p w:rsidR="00DA1C31" w:rsidRPr="00283417" w:rsidRDefault="00DA1C31" w:rsidP="00DA1C3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Whenever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necessary</w:t>
            </w:r>
            <w:proofErr w:type="spellEnd"/>
          </w:p>
        </w:tc>
        <w:tc>
          <w:tcPr>
            <w:tcW w:w="2690" w:type="dxa"/>
          </w:tcPr>
          <w:p w:rsidR="00DA1C31" w:rsidRPr="00283417" w:rsidRDefault="00DA1C31" w:rsidP="00DA1C31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FVK-SOP-08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Procedure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Risk Management Plan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Assessment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/14.11.2019</w:t>
            </w:r>
          </w:p>
        </w:tc>
      </w:tr>
      <w:tr w:rsidR="00DA1C31" w:rsidRPr="00283417" w:rsidTr="003A5225">
        <w:tc>
          <w:tcPr>
            <w:tcW w:w="2153" w:type="dxa"/>
          </w:tcPr>
          <w:p w:rsidR="00DA1C31" w:rsidRPr="00283417" w:rsidRDefault="00DA1C31" w:rsidP="00DA1C3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Pharmacovigilance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Controlled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Substances</w:t>
            </w:r>
            <w:proofErr w:type="spellEnd"/>
          </w:p>
        </w:tc>
        <w:tc>
          <w:tcPr>
            <w:tcW w:w="2390" w:type="dxa"/>
          </w:tcPr>
          <w:p w:rsidR="00DA1C31" w:rsidRPr="00283417" w:rsidRDefault="00DA1C31" w:rsidP="009A05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Announcement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A0563" w:rsidRPr="00283417">
              <w:rPr>
                <w:rFonts w:cstheme="minorHAnsi"/>
                <w:sz w:val="24"/>
                <w:szCs w:val="24"/>
              </w:rPr>
              <w:t>f</w:t>
            </w:r>
            <w:r w:rsidRPr="00283417">
              <w:rPr>
                <w:rFonts w:cstheme="minorHAnsi"/>
                <w:sz w:val="24"/>
                <w:szCs w:val="24"/>
              </w:rPr>
              <w:t>o</w:t>
            </w:r>
            <w:r w:rsidR="009A0563" w:rsidRPr="00283417">
              <w:rPr>
                <w:rFonts w:cstheme="minorHAnsi"/>
                <w:sz w:val="24"/>
                <w:szCs w:val="24"/>
              </w:rPr>
              <w:t>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A0563" w:rsidRPr="00283417">
              <w:rPr>
                <w:rFonts w:cstheme="minorHAnsi"/>
                <w:sz w:val="24"/>
                <w:szCs w:val="24"/>
              </w:rPr>
              <w:t>Unions</w:t>
            </w:r>
            <w:proofErr w:type="spellEnd"/>
            <w:r w:rsidR="009A0563"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A0563" w:rsidRPr="0028341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A0563" w:rsidRPr="00283417">
              <w:rPr>
                <w:rFonts w:cstheme="minorHAnsi"/>
                <w:sz w:val="24"/>
                <w:szCs w:val="24"/>
              </w:rPr>
              <w:t>A</w:t>
            </w:r>
            <w:r w:rsidRPr="00283417">
              <w:rPr>
                <w:rFonts w:cstheme="minorHAnsi"/>
                <w:sz w:val="24"/>
                <w:szCs w:val="24"/>
              </w:rPr>
              <w:t>ssociations</w:t>
            </w:r>
            <w:proofErr w:type="spellEnd"/>
          </w:p>
        </w:tc>
        <w:tc>
          <w:tcPr>
            <w:tcW w:w="1829" w:type="dxa"/>
          </w:tcPr>
          <w:p w:rsidR="00DA1C31" w:rsidRPr="00283417" w:rsidRDefault="00DA1C31" w:rsidP="00DA1C3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Whenever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necessary</w:t>
            </w:r>
            <w:proofErr w:type="spellEnd"/>
          </w:p>
        </w:tc>
        <w:tc>
          <w:tcPr>
            <w:tcW w:w="2690" w:type="dxa"/>
          </w:tcPr>
          <w:p w:rsidR="00DA1C31" w:rsidRPr="00283417" w:rsidRDefault="00DA1C31" w:rsidP="00DA1C31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FVK-SOP-04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Procedure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Safety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Alert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Assessment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>/20.04.2019</w:t>
            </w:r>
          </w:p>
        </w:tc>
      </w:tr>
      <w:tr w:rsidR="00DA1C31" w:rsidRPr="00283417" w:rsidTr="003A5225">
        <w:tc>
          <w:tcPr>
            <w:tcW w:w="2153" w:type="dxa"/>
          </w:tcPr>
          <w:p w:rsidR="00DA1C31" w:rsidRPr="00283417" w:rsidRDefault="00DA1C31" w:rsidP="00DA1C3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Pharmacovigilance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Controlled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Substances</w:t>
            </w:r>
            <w:proofErr w:type="spellEnd"/>
          </w:p>
        </w:tc>
        <w:tc>
          <w:tcPr>
            <w:tcW w:w="2390" w:type="dxa"/>
          </w:tcPr>
          <w:p w:rsidR="00DA1C31" w:rsidRPr="00283417" w:rsidRDefault="00DA1C31" w:rsidP="009A05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Pharmacovigilance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A0563" w:rsidRPr="00283417">
              <w:rPr>
                <w:rFonts w:cstheme="minorHAnsi"/>
                <w:sz w:val="24"/>
                <w:szCs w:val="24"/>
              </w:rPr>
              <w:t>contact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point</w:t>
            </w:r>
            <w:r w:rsidR="00B572B4" w:rsidRPr="00283417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list</w:t>
            </w:r>
            <w:proofErr w:type="spellEnd"/>
          </w:p>
        </w:tc>
        <w:tc>
          <w:tcPr>
            <w:tcW w:w="1829" w:type="dxa"/>
          </w:tcPr>
          <w:p w:rsidR="00DA1C31" w:rsidRPr="00283417" w:rsidRDefault="00DA1C31" w:rsidP="00DA1C31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month</w:t>
            </w:r>
            <w:proofErr w:type="spellEnd"/>
          </w:p>
        </w:tc>
        <w:tc>
          <w:tcPr>
            <w:tcW w:w="2690" w:type="dxa"/>
          </w:tcPr>
          <w:p w:rsidR="00DA1C31" w:rsidRPr="00283417" w:rsidRDefault="00DA1C31" w:rsidP="00DF5096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  <w:lang w:val="en"/>
              </w:rPr>
              <w:t>S</w:t>
            </w:r>
            <w:r w:rsidR="009A0563" w:rsidRPr="00283417">
              <w:rPr>
                <w:rFonts w:cstheme="minorHAnsi"/>
                <w:sz w:val="24"/>
                <w:szCs w:val="24"/>
                <w:lang w:val="en"/>
              </w:rPr>
              <w:t xml:space="preserve">OP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01CB7" w:rsidRPr="00283417">
              <w:rPr>
                <w:rFonts w:cstheme="minorHAnsi"/>
                <w:sz w:val="24"/>
                <w:szCs w:val="24"/>
              </w:rPr>
              <w:t>Pharmacivigilance</w:t>
            </w:r>
            <w:proofErr w:type="spellEnd"/>
            <w:r w:rsidR="00501CB7"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01CB7" w:rsidRPr="00283417">
              <w:rPr>
                <w:rFonts w:cstheme="minorHAnsi"/>
                <w:sz w:val="24"/>
                <w:szCs w:val="24"/>
              </w:rPr>
              <w:t>a</w:t>
            </w:r>
            <w:r w:rsidRPr="00283417">
              <w:rPr>
                <w:rFonts w:cstheme="minorHAnsi"/>
                <w:sz w:val="24"/>
                <w:szCs w:val="24"/>
              </w:rPr>
              <w:t>ctivities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carried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Provinces</w:t>
            </w:r>
            <w:proofErr w:type="spellEnd"/>
          </w:p>
        </w:tc>
      </w:tr>
      <w:tr w:rsidR="002208AF" w:rsidRPr="00283417" w:rsidTr="003A5225">
        <w:tc>
          <w:tcPr>
            <w:tcW w:w="2153" w:type="dxa"/>
          </w:tcPr>
          <w:p w:rsidR="002208AF" w:rsidRPr="00283417" w:rsidRDefault="002208AF" w:rsidP="002208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Rational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Use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Medicines</w:t>
            </w:r>
            <w:proofErr w:type="spellEnd"/>
          </w:p>
        </w:tc>
        <w:tc>
          <w:tcPr>
            <w:tcW w:w="2390" w:type="dxa"/>
          </w:tcPr>
          <w:p w:rsidR="002208AF" w:rsidRPr="00283417" w:rsidRDefault="002208AF" w:rsidP="002208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Coding</w:t>
            </w:r>
            <w:proofErr w:type="spellEnd"/>
          </w:p>
          <w:p w:rsidR="002208AF" w:rsidRPr="00283417" w:rsidRDefault="002208AF" w:rsidP="002208A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283417">
              <w:rPr>
                <w:rFonts w:cstheme="minorHAnsi"/>
                <w:sz w:val="24"/>
                <w:szCs w:val="24"/>
              </w:rPr>
              <w:t>Reference Server (HCRS) E-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Prescription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Medicines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Other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Pharmaceutical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Products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List</w:t>
            </w:r>
            <w:proofErr w:type="spellEnd"/>
          </w:p>
        </w:tc>
        <w:tc>
          <w:tcPr>
            <w:tcW w:w="1829" w:type="dxa"/>
          </w:tcPr>
          <w:p w:rsidR="002208AF" w:rsidRPr="00283417" w:rsidRDefault="002208AF" w:rsidP="002208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Once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690" w:type="dxa"/>
          </w:tcPr>
          <w:p w:rsidR="002208AF" w:rsidRPr="00283417" w:rsidRDefault="002208AF" w:rsidP="002208AF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AİK-SOP03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Procedure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HCRS e-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Prescription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Medicines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Other</w:t>
            </w:r>
            <w:proofErr w:type="spellEnd"/>
          </w:p>
          <w:p w:rsidR="002208AF" w:rsidRPr="00283417" w:rsidRDefault="002208AF" w:rsidP="002208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Pharmaceutical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Products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List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Creating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and</w:t>
            </w:r>
            <w:proofErr w:type="spellEnd"/>
          </w:p>
          <w:p w:rsidR="002208AF" w:rsidRPr="00283417" w:rsidRDefault="002208AF" w:rsidP="002208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Updating</w:t>
            </w:r>
            <w:proofErr w:type="spellEnd"/>
          </w:p>
        </w:tc>
      </w:tr>
      <w:tr w:rsidR="0029392F" w:rsidRPr="00283417" w:rsidTr="003A5225">
        <w:tc>
          <w:tcPr>
            <w:tcW w:w="2153" w:type="dxa"/>
          </w:tcPr>
          <w:p w:rsidR="0029392F" w:rsidRPr="00283417" w:rsidRDefault="0029392F" w:rsidP="0029392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Herbal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Supportive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Products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’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2390" w:type="dxa"/>
          </w:tcPr>
          <w:p w:rsidR="0029392F" w:rsidRPr="00283417" w:rsidRDefault="0029392F" w:rsidP="0029392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Updating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Medicinal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Plant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List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</w:tcPr>
          <w:p w:rsidR="0029392F" w:rsidRPr="00283417" w:rsidRDefault="0029392F" w:rsidP="0029392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monograph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traditional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herbal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medicinal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product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being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approved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690" w:type="dxa"/>
          </w:tcPr>
          <w:p w:rsidR="0029392F" w:rsidRPr="00283417" w:rsidRDefault="0029392F" w:rsidP="0029392F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BDU-SOP-09 Operating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Procedure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Traditional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Herbal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Homeopathic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Medicinal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Products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Unit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 / 31.12.2019</w:t>
            </w:r>
          </w:p>
        </w:tc>
      </w:tr>
      <w:tr w:rsidR="0076386D" w:rsidRPr="00283417" w:rsidTr="003A5225">
        <w:tc>
          <w:tcPr>
            <w:tcW w:w="2153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Marketing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Authorisation</w:t>
            </w:r>
            <w:proofErr w:type="spellEnd"/>
          </w:p>
        </w:tc>
        <w:tc>
          <w:tcPr>
            <w:tcW w:w="2390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>FAQ</w:t>
            </w:r>
          </w:p>
        </w:tc>
        <w:tc>
          <w:tcPr>
            <w:tcW w:w="1829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Whenever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necessary</w:t>
            </w:r>
            <w:proofErr w:type="spellEnd"/>
          </w:p>
        </w:tc>
        <w:tc>
          <w:tcPr>
            <w:tcW w:w="2690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Coordination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Unit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Working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Procedure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>/ İRD-SOP-14 / 31.12.2019</w:t>
            </w:r>
          </w:p>
        </w:tc>
      </w:tr>
      <w:tr w:rsidR="0076386D" w:rsidRPr="00283417" w:rsidTr="003A5225">
        <w:tc>
          <w:tcPr>
            <w:tcW w:w="2153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Marketing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Authorisation</w:t>
            </w:r>
            <w:proofErr w:type="spellEnd"/>
          </w:p>
        </w:tc>
        <w:tc>
          <w:tcPr>
            <w:tcW w:w="2390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Announcements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Legislation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Legislation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Changes</w:t>
            </w:r>
            <w:proofErr w:type="spellEnd"/>
          </w:p>
        </w:tc>
        <w:tc>
          <w:tcPr>
            <w:tcW w:w="1829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Whenever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necessary</w:t>
            </w:r>
            <w:proofErr w:type="spellEnd"/>
          </w:p>
        </w:tc>
        <w:tc>
          <w:tcPr>
            <w:tcW w:w="2690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Coordination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Unit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Working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Procedure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/ İRD-SOP-14 / 31.12.2019</w:t>
            </w:r>
          </w:p>
        </w:tc>
      </w:tr>
      <w:tr w:rsidR="0076386D" w:rsidRPr="00283417" w:rsidTr="003A5225">
        <w:tc>
          <w:tcPr>
            <w:tcW w:w="2153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Marketing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Authorisation</w:t>
            </w:r>
            <w:proofErr w:type="spellEnd"/>
          </w:p>
        </w:tc>
        <w:tc>
          <w:tcPr>
            <w:tcW w:w="2390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List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API</w:t>
            </w:r>
          </w:p>
        </w:tc>
        <w:tc>
          <w:tcPr>
            <w:tcW w:w="1829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Every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month</w:t>
            </w:r>
            <w:proofErr w:type="spellEnd"/>
          </w:p>
        </w:tc>
        <w:tc>
          <w:tcPr>
            <w:tcW w:w="2690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CTD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Assessment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Unit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>/ İRD-SOP-02</w:t>
            </w:r>
          </w:p>
        </w:tc>
      </w:tr>
      <w:tr w:rsidR="0076386D" w:rsidRPr="00283417" w:rsidTr="003A5225">
        <w:tc>
          <w:tcPr>
            <w:tcW w:w="2153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lastRenderedPageBreak/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Marketing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Authorisation</w:t>
            </w:r>
            <w:proofErr w:type="spellEnd"/>
          </w:p>
        </w:tc>
        <w:tc>
          <w:tcPr>
            <w:tcW w:w="2390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List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Marketing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Authorised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1829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Every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690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Priority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Evaluation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Unit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/IRD-SOP-01/27.09.2022</w:t>
            </w:r>
          </w:p>
        </w:tc>
      </w:tr>
      <w:tr w:rsidR="0076386D" w:rsidRPr="00283417" w:rsidTr="003A5225">
        <w:tc>
          <w:tcPr>
            <w:tcW w:w="2153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Marketing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Authorisation</w:t>
            </w:r>
            <w:proofErr w:type="spellEnd"/>
          </w:p>
        </w:tc>
        <w:tc>
          <w:tcPr>
            <w:tcW w:w="2390" w:type="dxa"/>
          </w:tcPr>
          <w:p w:rsidR="0076386D" w:rsidRPr="00283417" w:rsidRDefault="00086939" w:rsidP="0076386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List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</w:rPr>
              <w:t>Medicines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</w:rPr>
              <w:t>which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MA is </w:t>
            </w:r>
            <w:proofErr w:type="spellStart"/>
            <w:r>
              <w:rPr>
                <w:rFonts w:asciiTheme="minorHAnsi" w:hAnsiTheme="minorHAnsi" w:cstheme="minorHAnsi"/>
              </w:rPr>
              <w:t>cancelled</w:t>
            </w:r>
            <w:proofErr w:type="spellEnd"/>
            <w:r w:rsidR="0076386D" w:rsidRPr="002834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29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First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week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every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month</w:t>
            </w:r>
            <w:proofErr w:type="spellEnd"/>
          </w:p>
        </w:tc>
        <w:tc>
          <w:tcPr>
            <w:tcW w:w="2690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IRD-SOP-11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Authorised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Medicines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Working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Procedure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>/ 27.08.2022</w:t>
            </w:r>
          </w:p>
        </w:tc>
      </w:tr>
      <w:tr w:rsidR="0076386D" w:rsidRPr="00283417" w:rsidTr="003A5225">
        <w:tc>
          <w:tcPr>
            <w:tcW w:w="2153" w:type="dxa"/>
          </w:tcPr>
          <w:p w:rsidR="0076386D" w:rsidRPr="00283417" w:rsidRDefault="0076386D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of Marketing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Authorisation</w:t>
            </w:r>
            <w:proofErr w:type="spellEnd"/>
          </w:p>
        </w:tc>
        <w:tc>
          <w:tcPr>
            <w:tcW w:w="2390" w:type="dxa"/>
          </w:tcPr>
          <w:p w:rsidR="0076386D" w:rsidRPr="00283417" w:rsidRDefault="0076386D" w:rsidP="0076386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83417">
              <w:rPr>
                <w:rFonts w:asciiTheme="minorHAnsi" w:eastAsia="Calibri" w:hAnsiTheme="minorHAnsi" w:cstheme="minorHAnsi"/>
              </w:rPr>
              <w:t>SmPC</w:t>
            </w:r>
            <w:proofErr w:type="spellEnd"/>
            <w:r w:rsidRPr="0028341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283417">
              <w:rPr>
                <w:rFonts w:asciiTheme="minorHAnsi" w:eastAsia="Calibri" w:hAnsiTheme="minorHAnsi" w:cstheme="minorHAnsi"/>
              </w:rPr>
              <w:t>and</w:t>
            </w:r>
            <w:proofErr w:type="spellEnd"/>
            <w:r w:rsidRPr="0028341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283417">
              <w:rPr>
                <w:rFonts w:asciiTheme="minorHAnsi" w:eastAsia="Calibri" w:hAnsiTheme="minorHAnsi" w:cstheme="minorHAnsi"/>
              </w:rPr>
              <w:t>PILs</w:t>
            </w:r>
            <w:proofErr w:type="spellEnd"/>
            <w:r w:rsidRPr="002834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829" w:type="dxa"/>
          </w:tcPr>
          <w:p w:rsidR="0076386D" w:rsidRPr="00283417" w:rsidRDefault="00283417" w:rsidP="00763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3417">
              <w:rPr>
                <w:rFonts w:cstheme="minorHAnsi"/>
                <w:sz w:val="24"/>
                <w:szCs w:val="24"/>
              </w:rPr>
              <w:t>Whenever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417">
              <w:rPr>
                <w:rFonts w:cstheme="minorHAnsi"/>
                <w:sz w:val="24"/>
                <w:szCs w:val="24"/>
              </w:rPr>
              <w:t>necessary</w:t>
            </w:r>
            <w:proofErr w:type="spellEnd"/>
          </w:p>
        </w:tc>
        <w:tc>
          <w:tcPr>
            <w:tcW w:w="2690" w:type="dxa"/>
          </w:tcPr>
          <w:p w:rsidR="0076386D" w:rsidRPr="00283417" w:rsidRDefault="0076386D" w:rsidP="00283417">
            <w:pPr>
              <w:rPr>
                <w:rFonts w:cstheme="minorHAnsi"/>
                <w:sz w:val="24"/>
                <w:szCs w:val="24"/>
              </w:rPr>
            </w:pPr>
            <w:r w:rsidRPr="00283417">
              <w:rPr>
                <w:rFonts w:cstheme="minorHAnsi"/>
                <w:sz w:val="24"/>
                <w:szCs w:val="24"/>
              </w:rPr>
              <w:t xml:space="preserve">IRD-SOP-08 </w:t>
            </w:r>
            <w:proofErr w:type="spellStart"/>
            <w:r w:rsidR="00283417" w:rsidRPr="00283417">
              <w:rPr>
                <w:rFonts w:cstheme="minorHAnsi"/>
                <w:sz w:val="24"/>
                <w:szCs w:val="24"/>
              </w:rPr>
              <w:t>Pharmacological</w:t>
            </w:r>
            <w:proofErr w:type="spellEnd"/>
            <w:r w:rsidR="00283417"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83417" w:rsidRPr="00283417">
              <w:rPr>
                <w:rFonts w:cstheme="minorHAnsi"/>
                <w:sz w:val="24"/>
                <w:szCs w:val="24"/>
              </w:rPr>
              <w:t>Assessment</w:t>
            </w:r>
            <w:proofErr w:type="spellEnd"/>
            <w:r w:rsidR="00283417"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83417" w:rsidRPr="00283417">
              <w:rPr>
                <w:rFonts w:cstheme="minorHAnsi"/>
                <w:sz w:val="24"/>
                <w:szCs w:val="24"/>
              </w:rPr>
              <w:t>Unit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83417" w:rsidRPr="00283417">
              <w:rPr>
                <w:rFonts w:cstheme="minorHAnsi"/>
                <w:sz w:val="24"/>
                <w:szCs w:val="24"/>
              </w:rPr>
              <w:t>Working</w:t>
            </w:r>
            <w:proofErr w:type="spellEnd"/>
            <w:r w:rsidR="00283417" w:rsidRPr="002834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83417" w:rsidRPr="00283417">
              <w:rPr>
                <w:rFonts w:cstheme="minorHAnsi"/>
                <w:sz w:val="24"/>
                <w:szCs w:val="24"/>
              </w:rPr>
              <w:t>Procedure</w:t>
            </w:r>
            <w:proofErr w:type="spellEnd"/>
            <w:r w:rsidRPr="00283417">
              <w:rPr>
                <w:rFonts w:cstheme="minorHAnsi"/>
                <w:sz w:val="24"/>
                <w:szCs w:val="24"/>
              </w:rPr>
              <w:t>/27.09.2022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Default="003A5225" w:rsidP="003A5225">
            <w:proofErr w:type="spellStart"/>
            <w:r>
              <w:t>Vice</w:t>
            </w:r>
            <w:proofErr w:type="spellEnd"/>
            <w:r>
              <w:t xml:space="preserve"> </w:t>
            </w:r>
            <w:proofErr w:type="spellStart"/>
            <w:r>
              <w:t>Prensidency</w:t>
            </w:r>
            <w:proofErr w:type="spellEnd"/>
            <w:r>
              <w:t xml:space="preserve"> of </w:t>
            </w:r>
            <w:proofErr w:type="spellStart"/>
            <w:r>
              <w:t>Inspectorate</w:t>
            </w:r>
            <w:proofErr w:type="spellEnd"/>
          </w:p>
        </w:tc>
        <w:tc>
          <w:tcPr>
            <w:tcW w:w="2390" w:type="dxa"/>
          </w:tcPr>
          <w:p w:rsidR="003A5225" w:rsidRDefault="003A5225" w:rsidP="003A5225">
            <w:r w:rsidRPr="005F6C16">
              <w:rPr>
                <w:lang w:val="en"/>
              </w:rPr>
              <w:t xml:space="preserve">Contact Information of Inspectors </w:t>
            </w:r>
          </w:p>
        </w:tc>
        <w:tc>
          <w:tcPr>
            <w:tcW w:w="1829" w:type="dxa"/>
          </w:tcPr>
          <w:p w:rsidR="003A5225" w:rsidRDefault="003A5225" w:rsidP="003A5225">
            <w:proofErr w:type="spellStart"/>
            <w:r w:rsidRPr="005F6C16">
              <w:t>When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there</w:t>
            </w:r>
            <w:proofErr w:type="spellEnd"/>
            <w:r w:rsidRPr="005F6C16">
              <w:t xml:space="preserve"> is a </w:t>
            </w:r>
            <w:proofErr w:type="spellStart"/>
            <w:r w:rsidRPr="005F6C16">
              <w:t>personnel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change</w:t>
            </w:r>
            <w:proofErr w:type="spellEnd"/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Default="003A5225" w:rsidP="003A5225">
            <w:proofErr w:type="spellStart"/>
            <w:r w:rsidRPr="005F6C16">
              <w:t>Phase</w:t>
            </w:r>
            <w:proofErr w:type="spellEnd"/>
            <w:r w:rsidRPr="005F6C16">
              <w:t xml:space="preserve"> 1 </w:t>
            </w:r>
            <w:proofErr w:type="spellStart"/>
            <w:r w:rsidRPr="005F6C16">
              <w:t>Clinical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Research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Centers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Permitted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by</w:t>
            </w:r>
            <w:proofErr w:type="spellEnd"/>
            <w:r w:rsidRPr="005F6C16">
              <w:t xml:space="preserve"> </w:t>
            </w:r>
            <w:proofErr w:type="spellStart"/>
            <w:r>
              <w:t>Agency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r>
              <w:t xml:space="preserve">6 </w:t>
            </w:r>
            <w:proofErr w:type="spellStart"/>
            <w:r>
              <w:t>months</w:t>
            </w:r>
            <w:proofErr w:type="spellEnd"/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Default="003A5225" w:rsidP="003A5225">
            <w:r>
              <w:t>BA</w:t>
            </w:r>
            <w:r w:rsidRPr="005F6C16">
              <w:t xml:space="preserve">/BE </w:t>
            </w:r>
            <w:proofErr w:type="spellStart"/>
            <w:r w:rsidRPr="005F6C16">
              <w:t>Study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Centers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Permitted</w:t>
            </w:r>
            <w:proofErr w:type="spellEnd"/>
            <w:r w:rsidRPr="005F6C16">
              <w:t xml:space="preserve"> </w:t>
            </w:r>
            <w:proofErr w:type="spellStart"/>
            <w:r>
              <w:t>Agency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r>
              <w:t xml:space="preserve">6 </w:t>
            </w:r>
            <w:proofErr w:type="spellStart"/>
            <w:r>
              <w:t>months</w:t>
            </w:r>
            <w:proofErr w:type="spellEnd"/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Default="003A5225" w:rsidP="003A5225">
            <w:proofErr w:type="spellStart"/>
            <w:r w:rsidRPr="005F6C16">
              <w:t>Licensed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Pharmaceutical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Warehouses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List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proofErr w:type="spellStart"/>
            <w:r w:rsidRPr="005F6C16">
              <w:t>Continuous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updates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are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made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through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the</w:t>
            </w:r>
            <w:proofErr w:type="spellEnd"/>
            <w:r w:rsidRPr="005F6C16">
              <w:t xml:space="preserve"> </w:t>
            </w:r>
            <w:proofErr w:type="gramStart"/>
            <w:r w:rsidRPr="005F6C16">
              <w:t>online</w:t>
            </w:r>
            <w:proofErr w:type="gramEnd"/>
            <w:r w:rsidRPr="005F6C16">
              <w:t xml:space="preserve"> </w:t>
            </w:r>
            <w:proofErr w:type="spellStart"/>
            <w:r w:rsidRPr="005F6C16">
              <w:t>system</w:t>
            </w:r>
            <w:proofErr w:type="spellEnd"/>
            <w:r w:rsidRPr="005F6C16">
              <w:t>.</w:t>
            </w:r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Default="003A5225" w:rsidP="003A5225">
            <w:r w:rsidRPr="006A7EFE">
              <w:t xml:space="preserve">GMP </w:t>
            </w:r>
            <w:proofErr w:type="spellStart"/>
            <w:r>
              <w:t>Inspected</w:t>
            </w:r>
            <w:proofErr w:type="spellEnd"/>
            <w:r>
              <w:t xml:space="preserve"> </w:t>
            </w:r>
            <w:proofErr w:type="spellStart"/>
            <w:r>
              <w:t>Overseas</w:t>
            </w:r>
            <w:proofErr w:type="spellEnd"/>
            <w:r>
              <w:t xml:space="preserve"> </w:t>
            </w:r>
            <w:proofErr w:type="spellStart"/>
            <w:r w:rsidRPr="006A7EFE">
              <w:t>Facilit</w:t>
            </w:r>
            <w:r>
              <w:t>ies</w:t>
            </w:r>
            <w:proofErr w:type="spellEnd"/>
            <w:r w:rsidRPr="006A7EFE">
              <w:t xml:space="preserve"> </w:t>
            </w:r>
            <w:proofErr w:type="spellStart"/>
            <w:r w:rsidRPr="006A7EFE">
              <w:t>and</w:t>
            </w:r>
            <w:proofErr w:type="spellEnd"/>
            <w:r w:rsidRPr="006A7EFE">
              <w:t xml:space="preserve"> </w:t>
            </w:r>
            <w:proofErr w:type="spellStart"/>
            <w:r w:rsidRPr="006A7EFE">
              <w:t>activities</w:t>
            </w:r>
            <w:proofErr w:type="spellEnd"/>
            <w:r w:rsidRPr="006A7EFE">
              <w:t xml:space="preserve"> </w:t>
            </w:r>
          </w:p>
        </w:tc>
        <w:tc>
          <w:tcPr>
            <w:tcW w:w="1829" w:type="dxa"/>
          </w:tcPr>
          <w:p w:rsidR="003A5225" w:rsidRDefault="003A5225" w:rsidP="003A5225">
            <w:r>
              <w:t xml:space="preserve">6 </w:t>
            </w:r>
            <w:proofErr w:type="spellStart"/>
            <w:r>
              <w:t>months</w:t>
            </w:r>
            <w:proofErr w:type="spellEnd"/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Default="003A5225" w:rsidP="003A5225">
            <w:proofErr w:type="spellStart"/>
            <w:r w:rsidRPr="006A7EFE">
              <w:t>Domestic</w:t>
            </w:r>
            <w:proofErr w:type="spellEnd"/>
            <w:r w:rsidRPr="006A7EFE">
              <w:t xml:space="preserve"> </w:t>
            </w:r>
            <w:proofErr w:type="spellStart"/>
            <w:r w:rsidRPr="006A7EFE">
              <w:t>Producti</w:t>
            </w:r>
            <w:r>
              <w:t>on</w:t>
            </w:r>
            <w:proofErr w:type="spellEnd"/>
            <w:r>
              <w:t xml:space="preserve"> </w:t>
            </w:r>
            <w:proofErr w:type="spellStart"/>
            <w:r>
              <w:t>Facilities</w:t>
            </w:r>
            <w:proofErr w:type="spellEnd"/>
            <w:r>
              <w:t xml:space="preserve"> </w:t>
            </w:r>
            <w:proofErr w:type="spellStart"/>
            <w:r>
              <w:t>Permitted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proofErr w:type="spellStart"/>
            <w:r w:rsidRPr="005F6C16">
              <w:t>Continuous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updates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are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made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through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the</w:t>
            </w:r>
            <w:proofErr w:type="spellEnd"/>
            <w:r w:rsidRPr="005F6C16">
              <w:t xml:space="preserve"> </w:t>
            </w:r>
            <w:proofErr w:type="gramStart"/>
            <w:r w:rsidRPr="005F6C16">
              <w:t>online</w:t>
            </w:r>
            <w:proofErr w:type="gramEnd"/>
            <w:r w:rsidRPr="005F6C16">
              <w:t xml:space="preserve"> </w:t>
            </w:r>
            <w:proofErr w:type="spellStart"/>
            <w:r w:rsidRPr="005F6C16">
              <w:t>system</w:t>
            </w:r>
            <w:proofErr w:type="spellEnd"/>
            <w:r w:rsidRPr="005F6C16">
              <w:t>.</w:t>
            </w:r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Default="003A5225" w:rsidP="003A5225">
            <w:proofErr w:type="spellStart"/>
            <w:r w:rsidRPr="006A7EFE">
              <w:t>Contact</w:t>
            </w:r>
            <w:proofErr w:type="spellEnd"/>
            <w:r w:rsidRPr="006A7EFE">
              <w:t xml:space="preserve"> Information of Product </w:t>
            </w:r>
            <w:proofErr w:type="spellStart"/>
            <w:r>
              <w:t>Auditors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proofErr w:type="spellStart"/>
            <w:r w:rsidRPr="005F6C16">
              <w:t>When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there</w:t>
            </w:r>
            <w:proofErr w:type="spellEnd"/>
            <w:r w:rsidRPr="005F6C16">
              <w:t xml:space="preserve"> is a </w:t>
            </w:r>
            <w:proofErr w:type="spellStart"/>
            <w:r w:rsidRPr="005F6C16">
              <w:t>personnel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change</w:t>
            </w:r>
            <w:proofErr w:type="spellEnd"/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Default="003A5225" w:rsidP="003A5225">
            <w:proofErr w:type="spellStart"/>
            <w:r w:rsidRPr="005F6C16">
              <w:lastRenderedPageBreak/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Default="003A5225" w:rsidP="003A5225">
            <w:proofErr w:type="spellStart"/>
            <w:r w:rsidRPr="007B7983">
              <w:t>List</w:t>
            </w:r>
            <w:proofErr w:type="spellEnd"/>
            <w:r w:rsidRPr="007B7983">
              <w:t xml:space="preserve"> of </w:t>
            </w:r>
            <w:proofErr w:type="spellStart"/>
            <w:r>
              <w:t>Domestic</w:t>
            </w:r>
            <w:proofErr w:type="spellEnd"/>
            <w:r>
              <w:t xml:space="preserve"> </w:t>
            </w:r>
            <w:proofErr w:type="spellStart"/>
            <w:r w:rsidRPr="007B7983">
              <w:t>Facilities</w:t>
            </w:r>
            <w:proofErr w:type="spellEnd"/>
            <w:r w:rsidRPr="007B7983">
              <w:t xml:space="preserve"> </w:t>
            </w:r>
            <w:proofErr w:type="spellStart"/>
            <w:r w:rsidRPr="007B7983">
              <w:t>Performed</w:t>
            </w:r>
            <w:proofErr w:type="spellEnd"/>
            <w:r w:rsidRPr="007B7983">
              <w:t xml:space="preserve"> </w:t>
            </w:r>
            <w:proofErr w:type="spellStart"/>
            <w:r>
              <w:t>Routine</w:t>
            </w:r>
            <w:proofErr w:type="spellEnd"/>
            <w:r w:rsidRPr="007B7983">
              <w:t xml:space="preserve"> </w:t>
            </w:r>
            <w:proofErr w:type="spellStart"/>
            <w:r w:rsidRPr="007B7983">
              <w:t>Inspection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r>
              <w:t xml:space="preserve">6 </w:t>
            </w:r>
            <w:proofErr w:type="spellStart"/>
            <w:r>
              <w:t>months</w:t>
            </w:r>
            <w:proofErr w:type="spellEnd"/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Pr="005F6C16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Pr="007B7983" w:rsidRDefault="003A5225" w:rsidP="003A5225">
            <w:proofErr w:type="spellStart"/>
            <w:r w:rsidRPr="007B7983">
              <w:t>List</w:t>
            </w:r>
            <w:proofErr w:type="spellEnd"/>
            <w:r w:rsidRPr="007B7983">
              <w:t xml:space="preserve"> of </w:t>
            </w:r>
            <w:proofErr w:type="spellStart"/>
            <w:r w:rsidRPr="007B7983">
              <w:t>Domestic</w:t>
            </w:r>
            <w:proofErr w:type="spellEnd"/>
            <w:r w:rsidRPr="007B7983">
              <w:t xml:space="preserve"> </w:t>
            </w:r>
            <w:proofErr w:type="spellStart"/>
            <w:r w:rsidRPr="007B7983">
              <w:t>Facilities</w:t>
            </w:r>
            <w:proofErr w:type="spellEnd"/>
            <w:r w:rsidRPr="007B7983">
              <w:t xml:space="preserve"> </w:t>
            </w:r>
            <w:proofErr w:type="spellStart"/>
            <w:r w:rsidRPr="007B7983">
              <w:t>to</w:t>
            </w:r>
            <w:proofErr w:type="spellEnd"/>
            <w:r w:rsidRPr="007B7983">
              <w:t xml:space="preserve"> be </w:t>
            </w:r>
            <w:proofErr w:type="spellStart"/>
            <w:r w:rsidRPr="007B7983">
              <w:t>Performed</w:t>
            </w:r>
            <w:proofErr w:type="spellEnd"/>
            <w:r w:rsidRPr="007B7983">
              <w:t xml:space="preserve"> 6-Month </w:t>
            </w:r>
            <w:proofErr w:type="spellStart"/>
            <w:r>
              <w:t>Routine</w:t>
            </w:r>
            <w:proofErr w:type="spellEnd"/>
            <w:r w:rsidRPr="007B7983">
              <w:t xml:space="preserve"> </w:t>
            </w:r>
            <w:proofErr w:type="spellStart"/>
            <w:r w:rsidRPr="007B7983">
              <w:t>Inspections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r>
              <w:t xml:space="preserve">6 </w:t>
            </w:r>
            <w:proofErr w:type="spellStart"/>
            <w:r>
              <w:t>months</w:t>
            </w:r>
            <w:proofErr w:type="spellEnd"/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Pr="005F6C16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Pr="007B7983" w:rsidRDefault="003A5225" w:rsidP="003A5225">
            <w:r>
              <w:t xml:space="preserve">GDP </w:t>
            </w: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r>
              <w:t xml:space="preserve">6 </w:t>
            </w:r>
            <w:proofErr w:type="spellStart"/>
            <w:r>
              <w:t>months</w:t>
            </w:r>
            <w:proofErr w:type="spellEnd"/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Pr="005F6C16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Default="003A5225" w:rsidP="003A5225">
            <w:r w:rsidRPr="007B7983">
              <w:t xml:space="preserve">GDP Risk </w:t>
            </w:r>
            <w:proofErr w:type="spellStart"/>
            <w:r w:rsidRPr="007B7983">
              <w:t>Based</w:t>
            </w:r>
            <w:proofErr w:type="spellEnd"/>
            <w:r w:rsidRPr="007B7983">
              <w:t xml:space="preserve"> </w:t>
            </w:r>
            <w:proofErr w:type="spellStart"/>
            <w:r w:rsidRPr="007B7983">
              <w:t>Audit</w:t>
            </w:r>
            <w:proofErr w:type="spellEnd"/>
            <w:r w:rsidRPr="007B7983">
              <w:t xml:space="preserve"> Plan</w:t>
            </w:r>
          </w:p>
        </w:tc>
        <w:tc>
          <w:tcPr>
            <w:tcW w:w="1829" w:type="dxa"/>
          </w:tcPr>
          <w:p w:rsidR="003A5225" w:rsidRDefault="003A5225" w:rsidP="003A5225">
            <w:r>
              <w:t xml:space="preserve">6 </w:t>
            </w:r>
            <w:proofErr w:type="spellStart"/>
            <w:r>
              <w:t>months</w:t>
            </w:r>
            <w:proofErr w:type="spellEnd"/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Pr="005F6C16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Pr="007B7983" w:rsidRDefault="003A5225" w:rsidP="003A5225">
            <w:proofErr w:type="spellStart"/>
            <w:r w:rsidRPr="007B7983">
              <w:t>List</w:t>
            </w:r>
            <w:proofErr w:type="spellEnd"/>
            <w:r w:rsidRPr="007B7983">
              <w:t xml:space="preserve"> of </w:t>
            </w:r>
            <w:proofErr w:type="spellStart"/>
            <w:r w:rsidRPr="007B7983">
              <w:t>Contracted</w:t>
            </w:r>
            <w:proofErr w:type="spellEnd"/>
            <w:r w:rsidRPr="007B7983">
              <w:t xml:space="preserve"> </w:t>
            </w:r>
            <w:proofErr w:type="spellStart"/>
            <w:r w:rsidRPr="007B7983">
              <w:t>Pharmacovigilance</w:t>
            </w:r>
            <w:proofErr w:type="spellEnd"/>
            <w:r w:rsidRPr="007B7983">
              <w:t xml:space="preserve"> Service </w:t>
            </w:r>
            <w:proofErr w:type="spellStart"/>
            <w:r w:rsidRPr="007B7983">
              <w:t>Organizations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r>
              <w:t xml:space="preserve">6 </w:t>
            </w:r>
            <w:proofErr w:type="spellStart"/>
            <w:r>
              <w:t>months</w:t>
            </w:r>
            <w:proofErr w:type="spellEnd"/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Pr="005F6C16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Pr="007B7983" w:rsidRDefault="003A5225" w:rsidP="003A5225">
            <w:proofErr w:type="spellStart"/>
            <w:r w:rsidRPr="009E1F1A">
              <w:t>Unit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Performances</w:t>
            </w:r>
            <w:proofErr w:type="spellEnd"/>
            <w:r w:rsidRPr="009E1F1A">
              <w:t xml:space="preserve"> (</w:t>
            </w:r>
            <w:proofErr w:type="spellStart"/>
            <w:r w:rsidRPr="009E1F1A">
              <w:t>with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Administrative</w:t>
            </w:r>
            <w:proofErr w:type="spellEnd"/>
            <w:r w:rsidRPr="009E1F1A">
              <w:t xml:space="preserve"> Activity Report)</w:t>
            </w:r>
          </w:p>
        </w:tc>
        <w:tc>
          <w:tcPr>
            <w:tcW w:w="1829" w:type="dxa"/>
          </w:tcPr>
          <w:p w:rsidR="003A5225" w:rsidRDefault="003A5225" w:rsidP="003A5225">
            <w:r>
              <w:t xml:space="preserve">12 </w:t>
            </w:r>
            <w:proofErr w:type="spellStart"/>
            <w:r>
              <w:t>months</w:t>
            </w:r>
            <w:proofErr w:type="spellEnd"/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Pr="005F6C16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Pr="009E1F1A" w:rsidRDefault="003A5225" w:rsidP="003A5225">
            <w:proofErr w:type="spellStart"/>
            <w:r w:rsidRPr="009E1F1A">
              <w:t>Announcements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to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Stakeholders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proofErr w:type="spellStart"/>
            <w:r w:rsidRPr="009E1F1A">
              <w:t>It</w:t>
            </w:r>
            <w:proofErr w:type="spellEnd"/>
            <w:r w:rsidRPr="009E1F1A">
              <w:t xml:space="preserve"> has </w:t>
            </w:r>
            <w:proofErr w:type="spellStart"/>
            <w:r w:rsidRPr="009E1F1A">
              <w:t>no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period</w:t>
            </w:r>
            <w:proofErr w:type="spellEnd"/>
            <w:r w:rsidRPr="009E1F1A">
              <w:t xml:space="preserve">. </w:t>
            </w:r>
            <w:proofErr w:type="spellStart"/>
            <w:r w:rsidRPr="009E1F1A">
              <w:t>Whenever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necessary</w:t>
            </w:r>
            <w:proofErr w:type="spellEnd"/>
            <w:r w:rsidRPr="009E1F1A">
              <w:t>.</w:t>
            </w:r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Pr="005F6C16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Pr="009E1F1A" w:rsidRDefault="003A5225" w:rsidP="003A5225">
            <w:proofErr w:type="spellStart"/>
            <w:r>
              <w:t>Revised</w:t>
            </w:r>
            <w:proofErr w:type="spellEnd"/>
            <w:r>
              <w:t xml:space="preserve"> </w:t>
            </w:r>
            <w:proofErr w:type="spellStart"/>
            <w:r w:rsidRPr="009E1F1A">
              <w:t>Guidelines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and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Legislations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proofErr w:type="spellStart"/>
            <w:r w:rsidRPr="009E1F1A">
              <w:t>It</w:t>
            </w:r>
            <w:proofErr w:type="spellEnd"/>
            <w:r w:rsidRPr="009E1F1A">
              <w:t xml:space="preserve"> has </w:t>
            </w:r>
            <w:proofErr w:type="spellStart"/>
            <w:r w:rsidRPr="009E1F1A">
              <w:t>no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period</w:t>
            </w:r>
            <w:proofErr w:type="spellEnd"/>
            <w:r w:rsidRPr="009E1F1A">
              <w:t xml:space="preserve">. </w:t>
            </w:r>
            <w:proofErr w:type="spellStart"/>
            <w:r w:rsidRPr="009E1F1A">
              <w:t>Whenever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necessary</w:t>
            </w:r>
            <w:proofErr w:type="spellEnd"/>
            <w:r w:rsidRPr="009E1F1A">
              <w:t>.</w:t>
            </w:r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Pr="005F6C16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Default="003A5225" w:rsidP="003A5225">
            <w:proofErr w:type="spellStart"/>
            <w:r w:rsidRPr="009E1F1A">
              <w:t>Announcements</w:t>
            </w:r>
            <w:proofErr w:type="spellEnd"/>
            <w:r w:rsidRPr="009E1F1A">
              <w:t xml:space="preserve"> on </w:t>
            </w:r>
            <w:proofErr w:type="spellStart"/>
            <w:r w:rsidRPr="009E1F1A">
              <w:t>the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Sale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Blockage</w:t>
            </w:r>
            <w:proofErr w:type="spellEnd"/>
            <w:r w:rsidRPr="009E1F1A">
              <w:t xml:space="preserve"> of </w:t>
            </w:r>
            <w:proofErr w:type="spellStart"/>
            <w:r w:rsidRPr="009E1F1A">
              <w:t>Pharmaceuticals</w:t>
            </w:r>
            <w:proofErr w:type="spellEnd"/>
          </w:p>
        </w:tc>
        <w:tc>
          <w:tcPr>
            <w:tcW w:w="1829" w:type="dxa"/>
          </w:tcPr>
          <w:p w:rsidR="003A5225" w:rsidRDefault="003A5225" w:rsidP="003A5225">
            <w:proofErr w:type="spellStart"/>
            <w:r w:rsidRPr="009E1F1A">
              <w:t>It</w:t>
            </w:r>
            <w:proofErr w:type="spellEnd"/>
            <w:r w:rsidRPr="009E1F1A">
              <w:t xml:space="preserve"> has </w:t>
            </w:r>
            <w:proofErr w:type="spellStart"/>
            <w:r w:rsidRPr="009E1F1A">
              <w:t>no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period</w:t>
            </w:r>
            <w:proofErr w:type="spellEnd"/>
            <w:r w:rsidRPr="009E1F1A">
              <w:t xml:space="preserve">. </w:t>
            </w:r>
            <w:proofErr w:type="spellStart"/>
            <w:r w:rsidRPr="009E1F1A">
              <w:t>Whenever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necessary</w:t>
            </w:r>
            <w:proofErr w:type="spellEnd"/>
            <w:r w:rsidRPr="009E1F1A">
              <w:t>.</w:t>
            </w:r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  <w:tr w:rsidR="003A5225" w:rsidRPr="00283417" w:rsidTr="003A5225">
        <w:tc>
          <w:tcPr>
            <w:tcW w:w="2153" w:type="dxa"/>
          </w:tcPr>
          <w:p w:rsidR="003A5225" w:rsidRPr="005F6C16" w:rsidRDefault="003A5225" w:rsidP="003A5225">
            <w:proofErr w:type="spellStart"/>
            <w:r w:rsidRPr="005F6C16">
              <w:t>Department</w:t>
            </w:r>
            <w:proofErr w:type="spellEnd"/>
            <w:r w:rsidRPr="005F6C16">
              <w:t xml:space="preserve"> of </w:t>
            </w:r>
            <w:proofErr w:type="spellStart"/>
            <w:r w:rsidRPr="005F6C16">
              <w:t>Medicines</w:t>
            </w:r>
            <w:proofErr w:type="spellEnd"/>
            <w:r w:rsidRPr="005F6C16">
              <w:t xml:space="preserve"> </w:t>
            </w:r>
            <w:proofErr w:type="spellStart"/>
            <w:r w:rsidRPr="005F6C16">
              <w:t>Inspection</w:t>
            </w:r>
            <w:proofErr w:type="spellEnd"/>
          </w:p>
        </w:tc>
        <w:tc>
          <w:tcPr>
            <w:tcW w:w="2390" w:type="dxa"/>
          </w:tcPr>
          <w:p w:rsidR="003A5225" w:rsidRDefault="003A5225" w:rsidP="003A5225">
            <w:proofErr w:type="spellStart"/>
            <w:r w:rsidRPr="009E1F1A">
              <w:t>Announcements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Regarding</w:t>
            </w:r>
            <w:proofErr w:type="spellEnd"/>
            <w:r w:rsidRPr="009E1F1A">
              <w:t xml:space="preserve"> </w:t>
            </w:r>
            <w:proofErr w:type="spellStart"/>
            <w:r>
              <w:t>Recalls</w:t>
            </w:r>
            <w:proofErr w:type="spellEnd"/>
            <w:r w:rsidRPr="009E1F1A">
              <w:t xml:space="preserve"> (Class I </w:t>
            </w:r>
            <w:proofErr w:type="spellStart"/>
            <w:r>
              <w:t>Recalls</w:t>
            </w:r>
            <w:proofErr w:type="spellEnd"/>
            <w:r w:rsidRPr="009E1F1A">
              <w:t>)</w:t>
            </w:r>
          </w:p>
        </w:tc>
        <w:tc>
          <w:tcPr>
            <w:tcW w:w="1829" w:type="dxa"/>
          </w:tcPr>
          <w:p w:rsidR="003A5225" w:rsidRDefault="003A5225" w:rsidP="003A5225">
            <w:proofErr w:type="spellStart"/>
            <w:r w:rsidRPr="009E1F1A">
              <w:t>It</w:t>
            </w:r>
            <w:proofErr w:type="spellEnd"/>
            <w:r w:rsidRPr="009E1F1A">
              <w:t xml:space="preserve"> has </w:t>
            </w:r>
            <w:proofErr w:type="spellStart"/>
            <w:r w:rsidRPr="009E1F1A">
              <w:t>no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period</w:t>
            </w:r>
            <w:proofErr w:type="spellEnd"/>
            <w:r w:rsidRPr="009E1F1A">
              <w:t xml:space="preserve">. </w:t>
            </w:r>
            <w:proofErr w:type="spellStart"/>
            <w:r w:rsidRPr="009E1F1A">
              <w:t>Whenever</w:t>
            </w:r>
            <w:proofErr w:type="spellEnd"/>
            <w:r w:rsidRPr="009E1F1A">
              <w:t xml:space="preserve"> </w:t>
            </w:r>
            <w:proofErr w:type="spellStart"/>
            <w:r w:rsidRPr="009E1F1A">
              <w:t>necessary</w:t>
            </w:r>
            <w:proofErr w:type="spellEnd"/>
            <w:r w:rsidRPr="009E1F1A">
              <w:t>.</w:t>
            </w:r>
          </w:p>
        </w:tc>
        <w:tc>
          <w:tcPr>
            <w:tcW w:w="2690" w:type="dxa"/>
          </w:tcPr>
          <w:p w:rsidR="003A5225" w:rsidRDefault="003A5225" w:rsidP="003A5225">
            <w:proofErr w:type="spellStart"/>
            <w:r>
              <w:t>Communi</w:t>
            </w:r>
            <w:r w:rsidRPr="005F6C16">
              <w:t>ca</w:t>
            </w:r>
            <w:r>
              <w:t>tion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>
              <w:lastRenderedPageBreak/>
              <w:t>Informati</w:t>
            </w:r>
            <w:r w:rsidRPr="005F6C16">
              <w:t xml:space="preserve">on </w:t>
            </w:r>
            <w:proofErr w:type="spellStart"/>
            <w:r w:rsidRPr="005F6C16">
              <w:t>Shar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Gui</w:t>
            </w:r>
            <w:r w:rsidRPr="005F6C16">
              <w:t>de</w:t>
            </w:r>
            <w:r>
              <w:t>line</w:t>
            </w:r>
            <w:proofErr w:type="spellEnd"/>
          </w:p>
          <w:p w:rsidR="003A5225" w:rsidRDefault="003A5225" w:rsidP="003A5225">
            <w:r>
              <w:t>DHBY-SOP-23</w:t>
            </w:r>
          </w:p>
        </w:tc>
      </w:tr>
    </w:tbl>
    <w:p w:rsidR="007B6F6B" w:rsidRDefault="007B6F6B"/>
    <w:sectPr w:rsidR="007B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43"/>
    <w:rsid w:val="000126CC"/>
    <w:rsid w:val="00086939"/>
    <w:rsid w:val="002208AF"/>
    <w:rsid w:val="00283417"/>
    <w:rsid w:val="0029392F"/>
    <w:rsid w:val="003A5225"/>
    <w:rsid w:val="00501CB7"/>
    <w:rsid w:val="00656C28"/>
    <w:rsid w:val="0076386D"/>
    <w:rsid w:val="007B6F6B"/>
    <w:rsid w:val="009A0563"/>
    <w:rsid w:val="00B509C1"/>
    <w:rsid w:val="00B572B4"/>
    <w:rsid w:val="00C13258"/>
    <w:rsid w:val="00C90876"/>
    <w:rsid w:val="00DA1C31"/>
    <w:rsid w:val="00DF5096"/>
    <w:rsid w:val="00F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ACF3"/>
  <w15:chartTrackingRefBased/>
  <w15:docId w15:val="{9A773D7A-C564-4C4E-A425-5D3CC5FF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A1C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A1C31"/>
    <w:rPr>
      <w:rFonts w:ascii="Consolas" w:hAnsi="Consolas"/>
      <w:sz w:val="20"/>
      <w:szCs w:val="20"/>
    </w:rPr>
  </w:style>
  <w:style w:type="paragraph" w:customStyle="1" w:styleId="Default">
    <w:name w:val="Default"/>
    <w:rsid w:val="00763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Aslı AYATA</dc:creator>
  <cp:keywords/>
  <dc:description/>
  <cp:lastModifiedBy>Duygu Aslı AYATA</cp:lastModifiedBy>
  <cp:revision>11</cp:revision>
  <dcterms:created xsi:type="dcterms:W3CDTF">2022-09-27T13:31:00Z</dcterms:created>
  <dcterms:modified xsi:type="dcterms:W3CDTF">2022-09-28T13:36:00Z</dcterms:modified>
</cp:coreProperties>
</file>